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97" w:rsidRDefault="00E80C97" w:rsidP="00E80C97">
      <w:pPr>
        <w:pStyle w:val="Kopfzeile"/>
        <w:rPr>
          <w:rFonts w:ascii="Arial" w:hAnsi="Arial"/>
          <w:sz w:val="28"/>
          <w:szCs w:val="28"/>
        </w:rPr>
      </w:pPr>
    </w:p>
    <w:p w:rsidR="00E80C97" w:rsidRPr="00835520" w:rsidRDefault="00E80C97" w:rsidP="00E80C97"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Infoblatt für die Marktteilnahme</w:t>
      </w: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1) </w:t>
      </w: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Marktzone: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Aufstellen</w:t>
      </w: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&amp;</w:t>
      </w: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Abräumen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</w:rPr>
        <w:t xml:space="preserve">Sperrung </w:t>
      </w:r>
      <w:r>
        <w:rPr>
          <w:rFonts w:ascii="Helvetica" w:hAnsi="Helvetica" w:cs="Helvetica"/>
          <w:noProof w:val="0"/>
          <w:sz w:val="20"/>
          <w:szCs w:val="20"/>
        </w:rPr>
        <w:t>&amp;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Fest dauern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von 10.00 bis 18.00</w:t>
      </w:r>
      <w:r w:rsidRPr="00385023">
        <w:rPr>
          <w:rFonts w:ascii="Helvetica" w:hAnsi="Helvetica" w:cs="Helvetica"/>
          <w:noProof w:val="0"/>
          <w:sz w:val="20"/>
          <w:szCs w:val="20"/>
        </w:rPr>
        <w:t>. Während dieser Zeit dürfen auch keine Lieferwagen kursieren.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>
        <w:rPr>
          <w:rFonts w:ascii="Helvetica" w:hAnsi="Helvetica" w:cs="Helvetica"/>
          <w:noProof w:val="0"/>
          <w:sz w:val="20"/>
          <w:szCs w:val="20"/>
        </w:rPr>
        <w:t>Zwecks Auf- und Abbau werden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die Marktzone</w:t>
      </w:r>
      <w:r>
        <w:rPr>
          <w:rFonts w:ascii="Helvetica" w:hAnsi="Helvetica" w:cs="Helvetica"/>
          <w:noProof w:val="0"/>
          <w:sz w:val="20"/>
          <w:szCs w:val="20"/>
        </w:rPr>
        <w:t>n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von 09.00 bis 10.00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und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von 18.00 bis 19.00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gesichert. </w:t>
      </w:r>
      <w:r w:rsidR="00EA785A" w:rsidRPr="00385023">
        <w:rPr>
          <w:rFonts w:ascii="Helvetica" w:hAnsi="Helvetica" w:cs="Helvetica"/>
          <w:noProof w:val="0"/>
          <w:sz w:val="20"/>
          <w:szCs w:val="20"/>
        </w:rPr>
        <w:t xml:space="preserve">Lieferwagen für den Markt dürfen 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dann </w:t>
      </w:r>
      <w:r w:rsidR="00EA785A" w:rsidRPr="00385023">
        <w:rPr>
          <w:rFonts w:ascii="Helvetica" w:hAnsi="Helvetica" w:cs="Helvetica"/>
          <w:noProof w:val="0"/>
          <w:sz w:val="20"/>
          <w:szCs w:val="20"/>
        </w:rPr>
        <w:t>noch kursieren.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05D6C">
        <w:rPr>
          <w:rFonts w:ascii="Helvetica" w:hAnsi="Helvetica" w:cs="Helvetica"/>
          <w:noProof w:val="0"/>
          <w:sz w:val="20"/>
          <w:szCs w:val="20"/>
        </w:rPr>
        <w:t xml:space="preserve">Wir starten ab 8.00 mit dem Aufbau. </w:t>
      </w:r>
      <w:r>
        <w:rPr>
          <w:rFonts w:ascii="Helvetica" w:hAnsi="Helvetica" w:cs="Helvetica"/>
          <w:noProof w:val="0"/>
          <w:sz w:val="20"/>
          <w:szCs w:val="20"/>
        </w:rPr>
        <w:t>Stände dürfen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 wo vorgesehen,</w:t>
      </w:r>
      <w:r>
        <w:rPr>
          <w:rFonts w:ascii="Helvetica" w:hAnsi="Helvetica" w:cs="Helvetica"/>
          <w:noProof w:val="0"/>
          <w:sz w:val="20"/>
          <w:szCs w:val="20"/>
        </w:rPr>
        <w:t xml:space="preserve"> ab 09.00 </w:t>
      </w:r>
      <w:r w:rsidR="00E05D6C">
        <w:rPr>
          <w:rFonts w:ascii="Helvetica" w:hAnsi="Helvetica" w:cs="Helvetica"/>
          <w:noProof w:val="0"/>
          <w:sz w:val="20"/>
          <w:szCs w:val="20"/>
        </w:rPr>
        <w:t xml:space="preserve">auch </w:t>
      </w:r>
      <w:r>
        <w:rPr>
          <w:rFonts w:ascii="Helvetica" w:hAnsi="Helvetica" w:cs="Helvetica"/>
          <w:noProof w:val="0"/>
          <w:sz w:val="20"/>
          <w:szCs w:val="20"/>
        </w:rPr>
        <w:t xml:space="preserve">auf der </w:t>
      </w:r>
      <w:proofErr w:type="spellStart"/>
      <w:r>
        <w:rPr>
          <w:rFonts w:ascii="Helvetica" w:hAnsi="Helvetica" w:cs="Helvetica"/>
          <w:noProof w:val="0"/>
          <w:sz w:val="20"/>
          <w:szCs w:val="20"/>
        </w:rPr>
        <w:t>Strasse</w:t>
      </w:r>
      <w:proofErr w:type="spellEnd"/>
      <w:r>
        <w:rPr>
          <w:rFonts w:ascii="Helvetica" w:hAnsi="Helvetica" w:cs="Helvetica"/>
          <w:noProof w:val="0"/>
          <w:sz w:val="20"/>
          <w:szCs w:val="20"/>
        </w:rPr>
        <w:t xml:space="preserve"> </w:t>
      </w:r>
      <w:proofErr w:type="spellStart"/>
      <w:r w:rsidR="00E05D6C">
        <w:rPr>
          <w:rFonts w:ascii="Helvetica" w:hAnsi="Helvetica" w:cs="Helvetica"/>
          <w:noProof w:val="0"/>
          <w:sz w:val="20"/>
          <w:szCs w:val="20"/>
        </w:rPr>
        <w:t>draussen</w:t>
      </w:r>
      <w:proofErr w:type="spellEnd"/>
      <w:r w:rsidR="00E05D6C">
        <w:rPr>
          <w:rFonts w:ascii="Helvetica" w:hAnsi="Helvetica" w:cs="Helvetica"/>
          <w:noProof w:val="0"/>
          <w:sz w:val="20"/>
          <w:szCs w:val="20"/>
        </w:rPr>
        <w:t xml:space="preserve"> </w:t>
      </w:r>
      <w:r>
        <w:rPr>
          <w:rFonts w:ascii="Helvetica" w:hAnsi="Helvetica" w:cs="Helvetica"/>
          <w:noProof w:val="0"/>
          <w:sz w:val="20"/>
          <w:szCs w:val="20"/>
        </w:rPr>
        <w:t xml:space="preserve">stehen. 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Es ist überall </w:t>
      </w:r>
      <w:r w:rsidRPr="00835520">
        <w:rPr>
          <w:rFonts w:ascii="Helvetica" w:hAnsi="Helvetica" w:cs="Helvetica"/>
          <w:noProof w:val="0"/>
          <w:sz w:val="20"/>
          <w:szCs w:val="20"/>
        </w:rPr>
        <w:t>eine Notfallspur von 3.5m freihalten.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2) Abfallkonzept</w:t>
      </w: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&amp;</w:t>
      </w: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Haftung 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</w:rPr>
        <w:t xml:space="preserve">Die Teilnehmenden sind für </w:t>
      </w:r>
      <w:r w:rsidRPr="00751812">
        <w:rPr>
          <w:rFonts w:ascii="Helvetica" w:hAnsi="Helvetica" w:cs="Helvetica"/>
          <w:b/>
          <w:noProof w:val="0"/>
          <w:sz w:val="20"/>
          <w:szCs w:val="20"/>
        </w:rPr>
        <w:t>Reinigung, Entsorgung und sichere</w:t>
      </w:r>
      <w:r w:rsidR="00EA785A">
        <w:rPr>
          <w:rFonts w:ascii="Helvetica" w:hAnsi="Helvetica" w:cs="Helvetica"/>
          <w:b/>
          <w:noProof w:val="0"/>
          <w:sz w:val="20"/>
          <w:szCs w:val="20"/>
        </w:rPr>
        <w:t xml:space="preserve">, </w:t>
      </w:r>
      <w:r w:rsidR="00B37FA7">
        <w:rPr>
          <w:rFonts w:ascii="Helvetica" w:hAnsi="Helvetica" w:cs="Helvetica"/>
          <w:b/>
          <w:noProof w:val="0"/>
          <w:sz w:val="20"/>
          <w:szCs w:val="20"/>
        </w:rPr>
        <w:t>wetter</w:t>
      </w:r>
      <w:r w:rsidR="005662C8">
        <w:rPr>
          <w:rFonts w:ascii="Helvetica" w:hAnsi="Helvetica" w:cs="Helvetica"/>
          <w:b/>
          <w:noProof w:val="0"/>
          <w:sz w:val="20"/>
          <w:szCs w:val="20"/>
        </w:rPr>
        <w:t>- und wind</w:t>
      </w:r>
      <w:r w:rsidR="00B37FA7">
        <w:rPr>
          <w:rFonts w:ascii="Helvetica" w:hAnsi="Helvetica" w:cs="Helvetica"/>
          <w:b/>
          <w:noProof w:val="0"/>
          <w:sz w:val="20"/>
          <w:szCs w:val="20"/>
        </w:rPr>
        <w:t>feste</w:t>
      </w:r>
      <w:r w:rsidRPr="00757A21">
        <w:rPr>
          <w:rFonts w:ascii="Helvetica" w:hAnsi="Helvetica" w:cs="Helvetica"/>
          <w:b/>
          <w:noProof w:val="0"/>
          <w:sz w:val="20"/>
          <w:szCs w:val="20"/>
        </w:rPr>
        <w:t xml:space="preserve"> Installation </w:t>
      </w:r>
      <w:r w:rsidRPr="00B37FA7">
        <w:rPr>
          <w:rFonts w:ascii="Helvetica" w:hAnsi="Helvetica" w:cs="Helvetica"/>
          <w:b/>
          <w:noProof w:val="0"/>
          <w:sz w:val="20"/>
          <w:szCs w:val="20"/>
        </w:rPr>
        <w:t>ihrer Stände</w:t>
      </w:r>
      <w:r w:rsidR="00653F98" w:rsidRPr="00B37FA7">
        <w:rPr>
          <w:rFonts w:ascii="Helvetica" w:hAnsi="Helvetica" w:cs="Helvetica"/>
          <w:b/>
          <w:noProof w:val="0"/>
          <w:sz w:val="20"/>
          <w:szCs w:val="20"/>
        </w:rPr>
        <w:t>, Zelte</w:t>
      </w:r>
      <w:r w:rsidRPr="00B37FA7">
        <w:rPr>
          <w:rFonts w:ascii="Helvetica" w:hAnsi="Helvetica" w:cs="Helvetica"/>
          <w:b/>
          <w:noProof w:val="0"/>
          <w:sz w:val="20"/>
          <w:szCs w:val="20"/>
        </w:rPr>
        <w:t xml:space="preserve"> und Aktionen</w:t>
      </w:r>
      <w:r w:rsidR="00EA785A">
        <w:rPr>
          <w:rFonts w:ascii="Helvetica" w:hAnsi="Helvetica" w:cs="Helvetica"/>
          <w:b/>
          <w:noProof w:val="0"/>
          <w:sz w:val="20"/>
          <w:szCs w:val="20"/>
        </w:rPr>
        <w:t xml:space="preserve"> selber</w:t>
      </w:r>
      <w:r w:rsidRPr="00B37FA7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Pr="00B37FA7">
        <w:rPr>
          <w:rFonts w:ascii="Helvetica" w:hAnsi="Helvetica" w:cs="Helvetica"/>
          <w:b/>
          <w:noProof w:val="0"/>
          <w:sz w:val="20"/>
          <w:szCs w:val="20"/>
        </w:rPr>
        <w:t xml:space="preserve">verantwortlich </w:t>
      </w:r>
      <w:r w:rsidRPr="00B37FA7">
        <w:rPr>
          <w:rFonts w:ascii="Helvetica" w:hAnsi="Helvetica" w:cs="Helvetica"/>
          <w:noProof w:val="0"/>
          <w:sz w:val="20"/>
          <w:szCs w:val="20"/>
        </w:rPr>
        <w:t xml:space="preserve">und nehmen </w:t>
      </w:r>
      <w:r w:rsidRPr="005662C8">
        <w:rPr>
          <w:rFonts w:ascii="Helvetica" w:hAnsi="Helvetica" w:cs="Helvetica"/>
          <w:b/>
          <w:noProof w:val="0"/>
          <w:sz w:val="20"/>
          <w:szCs w:val="20"/>
        </w:rPr>
        <w:t xml:space="preserve">auf eigene Gefahr </w:t>
      </w:r>
      <w:r w:rsidR="00B37FA7" w:rsidRPr="005662C8">
        <w:rPr>
          <w:rFonts w:ascii="Helvetica" w:hAnsi="Helvetica" w:cs="Helvetica"/>
          <w:b/>
          <w:noProof w:val="0"/>
          <w:sz w:val="20"/>
          <w:szCs w:val="20"/>
        </w:rPr>
        <w:t xml:space="preserve">und Haftung </w:t>
      </w:r>
      <w:r w:rsidRPr="00B37FA7">
        <w:rPr>
          <w:rFonts w:ascii="Helvetica" w:hAnsi="Helvetica" w:cs="Helvetica"/>
          <w:noProof w:val="0"/>
          <w:sz w:val="20"/>
          <w:szCs w:val="20"/>
        </w:rPr>
        <w:t xml:space="preserve">am Anlass teil. Wir sind dankbar über wenig Abfall, umweltfreundliche </w:t>
      </w:r>
      <w:r w:rsidR="00EA785A">
        <w:rPr>
          <w:rFonts w:ascii="Helvetica" w:hAnsi="Helvetica" w:cs="Helvetica"/>
          <w:noProof w:val="0"/>
          <w:sz w:val="20"/>
          <w:szCs w:val="20"/>
        </w:rPr>
        <w:t>Verpackung</w:t>
      </w:r>
      <w:r w:rsidRPr="00B37FA7">
        <w:rPr>
          <w:rFonts w:ascii="Helvetica" w:hAnsi="Helvetica" w:cs="Helvetica"/>
          <w:noProof w:val="0"/>
          <w:sz w:val="20"/>
          <w:szCs w:val="20"/>
        </w:rPr>
        <w:t xml:space="preserve"> sowie die Einhaltung der </w:t>
      </w:r>
      <w:r w:rsidRPr="00EA785A">
        <w:rPr>
          <w:rFonts w:ascii="Helvetica" w:hAnsi="Helvetica" w:cs="Helvetica"/>
          <w:b/>
          <w:noProof w:val="0"/>
          <w:sz w:val="20"/>
          <w:szCs w:val="20"/>
        </w:rPr>
        <w:t>gängigen Marktvorschriften</w:t>
      </w:r>
      <w:r w:rsidR="00653F98" w:rsidRPr="00B37FA7">
        <w:rPr>
          <w:rFonts w:ascii="Helvetica" w:hAnsi="Helvetica" w:cs="Helvetica"/>
          <w:noProof w:val="0"/>
          <w:sz w:val="20"/>
          <w:szCs w:val="20"/>
        </w:rPr>
        <w:t xml:space="preserve"> (</w:t>
      </w:r>
      <w:r w:rsidR="005662C8" w:rsidRPr="00B37FA7">
        <w:rPr>
          <w:rFonts w:ascii="Helvetica" w:hAnsi="Helvetica" w:cs="Helvetica"/>
          <w:noProof w:val="0"/>
          <w:sz w:val="20"/>
          <w:szCs w:val="20"/>
        </w:rPr>
        <w:t xml:space="preserve">Hygiene, </w:t>
      </w:r>
      <w:proofErr w:type="spellStart"/>
      <w:r w:rsidR="005662C8">
        <w:rPr>
          <w:rFonts w:ascii="Helvetica" w:hAnsi="Helvetica" w:cs="Helvetica"/>
          <w:noProof w:val="0"/>
          <w:sz w:val="20"/>
          <w:szCs w:val="20"/>
        </w:rPr>
        <w:t>Mehrweg</w:t>
      </w:r>
      <w:proofErr w:type="spellEnd"/>
      <w:r w:rsidR="005662C8">
        <w:rPr>
          <w:rFonts w:ascii="Helvetica" w:hAnsi="Helvetica" w:cs="Helvetica"/>
          <w:noProof w:val="0"/>
          <w:sz w:val="20"/>
          <w:szCs w:val="20"/>
        </w:rPr>
        <w:t xml:space="preserve">, Jugendschutz, </w:t>
      </w:r>
      <w:r w:rsidR="00653F98" w:rsidRPr="00B37FA7">
        <w:rPr>
          <w:rFonts w:ascii="Helvetica" w:hAnsi="Helvetica" w:cs="Helvetica"/>
          <w:noProof w:val="0"/>
          <w:sz w:val="20"/>
          <w:szCs w:val="20"/>
        </w:rPr>
        <w:t>Brandschutz, Gewässerschutz etc.)</w:t>
      </w:r>
      <w:r w:rsidRPr="00B37FA7">
        <w:rPr>
          <w:rFonts w:ascii="Helvetica" w:hAnsi="Helvetica" w:cs="Helvetica"/>
          <w:noProof w:val="0"/>
          <w:sz w:val="20"/>
          <w:szCs w:val="20"/>
        </w:rPr>
        <w:t>. Die Abgabe von verpackten Gratismustern ist verboten.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3) Verkauf von Esswaren</w:t>
      </w:r>
      <w:r w:rsidR="00207A4C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&amp;</w:t>
      </w:r>
      <w:r w:rsidR="00207A4C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Getränken </w:t>
      </w:r>
    </w:p>
    <w:p w:rsidR="00E80C97" w:rsidRPr="00385023" w:rsidRDefault="00EA785A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  <w:r>
        <w:rPr>
          <w:rFonts w:ascii="Helvetica" w:hAnsi="Helvetica" w:cs="Helvetica"/>
          <w:noProof w:val="0"/>
          <w:sz w:val="20"/>
          <w:szCs w:val="20"/>
        </w:rPr>
        <w:t>Sobald</w:t>
      </w:r>
      <w:r w:rsidR="00E80C97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>für den Verzehr vor Ort gedacht</w:t>
      </w:r>
      <w:r>
        <w:rPr>
          <w:rFonts w:ascii="Helvetica" w:hAnsi="Helvetica" w:cs="Helvetica"/>
          <w:noProof w:val="0"/>
          <w:sz w:val="20"/>
          <w:szCs w:val="20"/>
        </w:rPr>
        <w:t>,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80C97">
        <w:rPr>
          <w:rFonts w:ascii="Helvetica" w:hAnsi="Helvetica" w:cs="Helvetica"/>
          <w:noProof w:val="0"/>
          <w:sz w:val="20"/>
          <w:szCs w:val="20"/>
        </w:rPr>
        <w:t xml:space="preserve">ist dies 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nicht </w:t>
      </w:r>
      <w:r w:rsidR="005662C8">
        <w:rPr>
          <w:rFonts w:ascii="Helvetica" w:hAnsi="Helvetica" w:cs="Helvetica"/>
          <w:noProof w:val="0"/>
          <w:sz w:val="20"/>
          <w:szCs w:val="20"/>
        </w:rPr>
        <w:t xml:space="preserve">ohne Bewilligung 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erlaubt. Die uns gemeldeten </w:t>
      </w:r>
      <w:proofErr w:type="spellStart"/>
      <w:r w:rsidR="00E80C97" w:rsidRPr="00385023">
        <w:rPr>
          <w:rFonts w:ascii="Helvetica" w:hAnsi="Helvetica" w:cs="Helvetica"/>
          <w:noProof w:val="0"/>
          <w:sz w:val="20"/>
          <w:szCs w:val="20"/>
        </w:rPr>
        <w:t>Gastrostände</w:t>
      </w:r>
      <w:proofErr w:type="spellEnd"/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80C97">
        <w:rPr>
          <w:rFonts w:ascii="Helvetica" w:hAnsi="Helvetica" w:cs="Helvetica"/>
          <w:noProof w:val="0"/>
          <w:sz w:val="20"/>
          <w:szCs w:val="20"/>
        </w:rPr>
        <w:t>sind bei der Gewerbepolizei angemeldet</w:t>
      </w:r>
      <w:r>
        <w:rPr>
          <w:rFonts w:ascii="Helvetica" w:hAnsi="Helvetica" w:cs="Helvetica"/>
          <w:noProof w:val="0"/>
          <w:sz w:val="20"/>
          <w:szCs w:val="20"/>
        </w:rPr>
        <w:t xml:space="preserve"> und bewilligt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>.</w:t>
      </w:r>
      <w:r w:rsidR="005662C8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4) Strom</w:t>
      </w:r>
      <w:r w:rsidR="00B82ED3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&amp;</w:t>
      </w:r>
      <w:r w:rsidR="00B82ED3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Wasser</w:t>
      </w:r>
      <w:r w:rsidR="00B82ED3">
        <w:rPr>
          <w:rFonts w:ascii="Helvetica" w:hAnsi="Helvetica" w:cs="Helvetica"/>
          <w:noProof w:val="0"/>
          <w:sz w:val="20"/>
          <w:szCs w:val="20"/>
          <w:u w:val="single"/>
        </w:rPr>
        <w:t xml:space="preserve"> (falls </w:t>
      </w:r>
      <w:r w:rsidR="00E92689">
        <w:rPr>
          <w:rFonts w:ascii="Helvetica" w:hAnsi="Helvetica" w:cs="Helvetica"/>
          <w:noProof w:val="0"/>
          <w:sz w:val="20"/>
          <w:szCs w:val="20"/>
          <w:u w:val="single"/>
        </w:rPr>
        <w:t>gemeldet</w:t>
      </w:r>
      <w:r w:rsidR="00B82ED3">
        <w:rPr>
          <w:rFonts w:ascii="Helvetica" w:hAnsi="Helvetica" w:cs="Helvetica"/>
          <w:noProof w:val="0"/>
          <w:sz w:val="20"/>
          <w:szCs w:val="20"/>
          <w:u w:val="single"/>
        </w:rPr>
        <w:t>)</w:t>
      </w:r>
    </w:p>
    <w:p w:rsidR="00E80C97" w:rsidRPr="00385023" w:rsidRDefault="005662C8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>
        <w:rPr>
          <w:rFonts w:ascii="Helvetica" w:hAnsi="Helvetica" w:cs="Helvetica"/>
          <w:b/>
          <w:bCs/>
          <w:noProof w:val="0"/>
          <w:sz w:val="20"/>
          <w:szCs w:val="20"/>
        </w:rPr>
        <w:t xml:space="preserve">Anschlüsse sind vorhanden. </w:t>
      </w:r>
      <w:r w:rsidR="00E80C97" w:rsidRPr="00385023">
        <w:rPr>
          <w:rFonts w:ascii="Helvetica" w:hAnsi="Helvetica" w:cs="Helvetica"/>
          <w:b/>
          <w:bCs/>
          <w:noProof w:val="0"/>
          <w:sz w:val="20"/>
          <w:szCs w:val="20"/>
        </w:rPr>
        <w:t>Bitte nehmt</w:t>
      </w:r>
      <w:r w:rsidR="00EA785A">
        <w:rPr>
          <w:rFonts w:ascii="Helvetica" w:hAnsi="Helvetica" w:cs="Helvetica"/>
          <w:b/>
          <w:bCs/>
          <w:noProof w:val="0"/>
          <w:sz w:val="20"/>
          <w:szCs w:val="20"/>
        </w:rPr>
        <w:t xml:space="preserve"> selber Steckdosenverteiler, </w:t>
      </w:r>
      <w:r w:rsidR="00E80C97" w:rsidRPr="00385023">
        <w:rPr>
          <w:rFonts w:ascii="Helvetica" w:hAnsi="Helvetica" w:cs="Helvetica"/>
          <w:b/>
          <w:bCs/>
          <w:noProof w:val="0"/>
          <w:sz w:val="20"/>
          <w:szCs w:val="20"/>
        </w:rPr>
        <w:t xml:space="preserve">Kabelrollen </w:t>
      </w:r>
      <w:r w:rsidR="00E80C97">
        <w:rPr>
          <w:rFonts w:ascii="Helvetica" w:hAnsi="Helvetica" w:cs="Helvetica"/>
          <w:b/>
          <w:bCs/>
          <w:noProof w:val="0"/>
          <w:sz w:val="20"/>
          <w:szCs w:val="20"/>
        </w:rPr>
        <w:t xml:space="preserve">und Wasserbehälter </w:t>
      </w:r>
      <w:r w:rsidR="00E80C97" w:rsidRPr="00385023">
        <w:rPr>
          <w:rFonts w:ascii="Helvetica" w:hAnsi="Helvetica" w:cs="Helvetica"/>
          <w:b/>
          <w:bCs/>
          <w:noProof w:val="0"/>
          <w:sz w:val="20"/>
          <w:szCs w:val="20"/>
        </w:rPr>
        <w:t>mit!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04074A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5) Standmiete </w:t>
      </w:r>
    </w:p>
    <w:p w:rsidR="0004074A" w:rsidRPr="0004074A" w:rsidRDefault="0004074A" w:rsidP="0004074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>
        <w:rPr>
          <w:rFonts w:ascii="Helvetica" w:hAnsi="Helvetica" w:cs="Helvetica"/>
          <w:noProof w:val="0"/>
          <w:sz w:val="20"/>
          <w:szCs w:val="20"/>
        </w:rPr>
        <w:t xml:space="preserve">Die 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für 75 CHF </w:t>
      </w:r>
      <w:r w:rsidR="00E80C97" w:rsidRPr="00385023">
        <w:rPr>
          <w:rFonts w:ascii="Helvetica" w:hAnsi="Helvetica" w:cs="Helvetica"/>
          <w:i/>
          <w:noProof w:val="0"/>
          <w:sz w:val="20"/>
          <w:szCs w:val="20"/>
        </w:rPr>
        <w:t>zusätzlich</w:t>
      </w:r>
      <w:r w:rsidR="00E80C97">
        <w:rPr>
          <w:rFonts w:ascii="Helvetica" w:hAnsi="Helvetica" w:cs="Helvetica"/>
          <w:noProof w:val="0"/>
          <w:sz w:val="20"/>
          <w:szCs w:val="20"/>
        </w:rPr>
        <w:t xml:space="preserve"> zum vereinbarten Teilnahmebeitrag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 gemietet</w:t>
      </w:r>
      <w:r>
        <w:rPr>
          <w:rFonts w:ascii="Helvetica" w:hAnsi="Helvetica" w:cs="Helvetica"/>
          <w:noProof w:val="0"/>
          <w:sz w:val="20"/>
          <w:szCs w:val="20"/>
        </w:rPr>
        <w:t>en Stände</w:t>
      </w:r>
      <w:r w:rsidR="00E80C97" w:rsidRPr="00385023">
        <w:rPr>
          <w:rFonts w:ascii="Helvetica" w:hAnsi="Helvetica" w:cs="Helvetica"/>
          <w:noProof w:val="0"/>
          <w:sz w:val="20"/>
          <w:szCs w:val="20"/>
        </w:rPr>
        <w:t xml:space="preserve"> werden</w:t>
      </w:r>
      <w:r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5662C8">
        <w:rPr>
          <w:rFonts w:ascii="Helvetica" w:hAnsi="Helvetica" w:cs="Helvetica"/>
          <w:noProof w:val="0"/>
          <w:sz w:val="20"/>
          <w:szCs w:val="20"/>
        </w:rPr>
        <w:t xml:space="preserve">ab ca. 8.00 </w:t>
      </w:r>
      <w:r>
        <w:rPr>
          <w:rFonts w:ascii="Helvetica" w:hAnsi="Helvetica" w:cs="Helvetica"/>
          <w:noProof w:val="0"/>
          <w:sz w:val="20"/>
          <w:szCs w:val="20"/>
        </w:rPr>
        <w:t>an eurem Standort platziert sein</w:t>
      </w:r>
      <w:r w:rsidRPr="0004074A">
        <w:rPr>
          <w:rFonts w:ascii="Helvetica" w:hAnsi="Helvetica" w:cs="Helvetica"/>
          <w:noProof w:val="0"/>
          <w:sz w:val="20"/>
          <w:szCs w:val="20"/>
        </w:rPr>
        <w:t xml:space="preserve">. Es handelt sich um </w:t>
      </w:r>
      <w:proofErr w:type="spellStart"/>
      <w:r w:rsidRPr="0004074A">
        <w:rPr>
          <w:rFonts w:ascii="Helvetica" w:hAnsi="Helvetica" w:cs="Helvetica"/>
          <w:noProof w:val="0"/>
          <w:sz w:val="20"/>
          <w:szCs w:val="20"/>
        </w:rPr>
        <w:t>Gloor</w:t>
      </w:r>
      <w:proofErr w:type="spellEnd"/>
      <w:r w:rsidRPr="0004074A">
        <w:rPr>
          <w:rFonts w:ascii="Helvetica" w:hAnsi="Helvetica" w:cs="Helvetica"/>
          <w:noProof w:val="0"/>
          <w:sz w:val="20"/>
          <w:szCs w:val="20"/>
        </w:rPr>
        <w:t xml:space="preserve"> </w:t>
      </w:r>
      <w:proofErr w:type="spellStart"/>
      <w:r w:rsidRPr="0004074A">
        <w:rPr>
          <w:rFonts w:ascii="Helvetica" w:hAnsi="Helvetica" w:cs="Helvetica"/>
          <w:noProof w:val="0"/>
          <w:sz w:val="20"/>
          <w:szCs w:val="20"/>
        </w:rPr>
        <w:t>Märitstände</w:t>
      </w:r>
      <w:proofErr w:type="spellEnd"/>
      <w:r w:rsidRPr="0004074A">
        <w:rPr>
          <w:rFonts w:ascii="Helvetica" w:hAnsi="Helvetica" w:cs="Helvetica"/>
          <w:noProof w:val="0"/>
          <w:sz w:val="20"/>
          <w:szCs w:val="20"/>
        </w:rPr>
        <w:t>: Länge: 2.5 m mit Dach 3 m</w:t>
      </w:r>
      <w:r>
        <w:rPr>
          <w:rFonts w:ascii="Helvetica" w:hAnsi="Helvetica" w:cs="Helvetica"/>
          <w:noProof w:val="0"/>
          <w:sz w:val="20"/>
          <w:szCs w:val="20"/>
        </w:rPr>
        <w:t>.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6) Regenvariante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: Bitte plant </w:t>
      </w:r>
      <w:r>
        <w:rPr>
          <w:rFonts w:ascii="Helvetica" w:hAnsi="Helvetica" w:cs="Helvetica"/>
          <w:noProof w:val="0"/>
          <w:sz w:val="20"/>
          <w:szCs w:val="20"/>
        </w:rPr>
        <w:t xml:space="preserve">bei unsicheren Prognosen 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eine attraktive Regenvariante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mit Zelt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ein - </w:t>
      </w:r>
      <w:r>
        <w:rPr>
          <w:rFonts w:ascii="Helvetica" w:hAnsi="Helvetica" w:cs="Helvetica"/>
          <w:noProof w:val="0"/>
          <w:sz w:val="20"/>
          <w:szCs w:val="20"/>
        </w:rPr>
        <w:t>auch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Angebote</w:t>
      </w:r>
      <w:r>
        <w:rPr>
          <w:rFonts w:ascii="Helvetica" w:hAnsi="Helvetica" w:cs="Helvetica"/>
          <w:noProof w:val="0"/>
          <w:sz w:val="20"/>
          <w:szCs w:val="20"/>
        </w:rPr>
        <w:t>, die wir notfalls posten könnten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(z.B. Rabatt auf Regenschirmen, Regenmäntel, Glühwein ;-) 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7) Spezialangebot Velokurier 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(von 08.00-11.00 und von 17.30-19.30) </w:t>
      </w:r>
    </w:p>
    <w:p w:rsidR="00E80C97" w:rsidRPr="003D1F46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noProof w:val="0"/>
          <w:sz w:val="20"/>
          <w:szCs w:val="20"/>
        </w:rPr>
      </w:pPr>
      <w:r>
        <w:rPr>
          <w:rFonts w:ascii="Helvetica" w:hAnsi="Helvetica" w:cs="Helvetica"/>
          <w:noProof w:val="0"/>
          <w:sz w:val="20"/>
          <w:szCs w:val="20"/>
        </w:rPr>
        <w:t>Für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Transporte bis zu 80 kg hat </w:t>
      </w:r>
      <w:r>
        <w:rPr>
          <w:rFonts w:ascii="Helvetica" w:hAnsi="Helvetica" w:cs="Helvetica"/>
          <w:noProof w:val="0"/>
          <w:sz w:val="20"/>
          <w:szCs w:val="20"/>
        </w:rPr>
        <w:t>der Velokurier tolle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Lastenvelo</w:t>
      </w:r>
      <w:r>
        <w:rPr>
          <w:rFonts w:ascii="Helvetica" w:hAnsi="Helvetica" w:cs="Helvetica"/>
          <w:noProof w:val="0"/>
          <w:sz w:val="20"/>
          <w:szCs w:val="20"/>
        </w:rPr>
        <w:t>s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im Einsatz. Bis </w:t>
      </w:r>
      <w:r w:rsidR="001C07E2">
        <w:rPr>
          <w:rFonts w:ascii="Helvetica" w:hAnsi="Helvetica" w:cs="Helvetica"/>
          <w:noProof w:val="0"/>
          <w:sz w:val="20"/>
          <w:szCs w:val="20"/>
        </w:rPr>
        <w:t>FR, 8</w:t>
      </w:r>
      <w:r w:rsidRPr="00385023">
        <w:rPr>
          <w:rFonts w:ascii="Helvetica" w:hAnsi="Helvetica" w:cs="Helvetica"/>
          <w:noProof w:val="0"/>
          <w:sz w:val="20"/>
          <w:szCs w:val="20"/>
        </w:rPr>
        <w:t>.09.12.00 gemeldete Fahrt</w:t>
      </w:r>
      <w:r>
        <w:rPr>
          <w:rFonts w:ascii="Helvetica" w:hAnsi="Helvetica" w:cs="Helvetica"/>
          <w:noProof w:val="0"/>
          <w:sz w:val="20"/>
          <w:szCs w:val="20"/>
        </w:rPr>
        <w:t xml:space="preserve">en </w:t>
      </w:r>
      <w:r>
        <w:rPr>
          <w:rFonts w:ascii="Helvetica" w:hAnsi="Helvetica" w:cs="Helvetica"/>
          <w:b/>
          <w:noProof w:val="0"/>
          <w:sz w:val="20"/>
          <w:szCs w:val="20"/>
        </w:rPr>
        <w:t>K</w:t>
      </w:r>
      <w:r w:rsidRPr="003D1F46">
        <w:rPr>
          <w:rFonts w:ascii="Helvetica" w:hAnsi="Helvetica" w:cs="Helvetica"/>
          <w:b/>
          <w:noProof w:val="0"/>
          <w:sz w:val="20"/>
          <w:szCs w:val="20"/>
        </w:rPr>
        <w:t xml:space="preserve">osten innerhalb </w:t>
      </w:r>
      <w:r>
        <w:rPr>
          <w:rFonts w:ascii="Helvetica" w:hAnsi="Helvetica" w:cs="Helvetica"/>
          <w:b/>
          <w:noProof w:val="0"/>
          <w:sz w:val="20"/>
          <w:szCs w:val="20"/>
        </w:rPr>
        <w:t>3007</w:t>
      </w:r>
      <w:r w:rsidR="0004074A">
        <w:rPr>
          <w:rFonts w:ascii="Helvetica" w:hAnsi="Helvetica" w:cs="Helvetica"/>
          <w:b/>
          <w:noProof w:val="0"/>
          <w:sz w:val="20"/>
          <w:szCs w:val="20"/>
        </w:rPr>
        <w:t>:</w:t>
      </w:r>
      <w:r w:rsidRPr="003D1F46">
        <w:rPr>
          <w:rFonts w:ascii="Helvetica" w:hAnsi="Helvetica" w:cs="Helvetica"/>
          <w:b/>
          <w:noProof w:val="0"/>
          <w:sz w:val="20"/>
          <w:szCs w:val="20"/>
        </w:rPr>
        <w:t xml:space="preserve"> 10 CHF, in der ganzen Stadt gilt 20% Rabatt! 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</w:rPr>
        <w:t xml:space="preserve">Tarifliste: </w:t>
      </w:r>
      <w:hyperlink r:id="rId4" w:history="1">
        <w:r w:rsidRPr="00385023">
          <w:rPr>
            <w:rFonts w:ascii="Helvetica" w:hAnsi="Helvetica" w:cs="Helvetica"/>
            <w:noProof w:val="0"/>
            <w:color w:val="386EFF"/>
            <w:sz w:val="20"/>
            <w:szCs w:val="20"/>
            <w:u w:val="single" w:color="386EFF"/>
          </w:rPr>
          <w:t>velokurierbern.ch/</w:t>
        </w:r>
        <w:proofErr w:type="spellStart"/>
        <w:r w:rsidRPr="00385023">
          <w:rPr>
            <w:rFonts w:ascii="Helvetica" w:hAnsi="Helvetica" w:cs="Helvetica"/>
            <w:noProof w:val="0"/>
            <w:color w:val="386EFF"/>
            <w:sz w:val="20"/>
            <w:szCs w:val="20"/>
            <w:u w:val="single" w:color="386EFF"/>
          </w:rPr>
          <w:t>nc</w:t>
        </w:r>
        <w:proofErr w:type="spellEnd"/>
        <w:r w:rsidRPr="00385023">
          <w:rPr>
            <w:rFonts w:ascii="Helvetica" w:hAnsi="Helvetica" w:cs="Helvetica"/>
            <w:noProof w:val="0"/>
            <w:color w:val="386EFF"/>
            <w:sz w:val="20"/>
            <w:szCs w:val="20"/>
            <w:u w:val="single" w:color="386EFF"/>
          </w:rPr>
          <w:t>/</w:t>
        </w:r>
        <w:proofErr w:type="spellStart"/>
        <w:r w:rsidRPr="00385023">
          <w:rPr>
            <w:rFonts w:ascii="Helvetica" w:hAnsi="Helvetica" w:cs="Helvetica"/>
            <w:noProof w:val="0"/>
            <w:color w:val="386EFF"/>
            <w:sz w:val="20"/>
            <w:szCs w:val="20"/>
            <w:u w:val="single" w:color="386EFF"/>
          </w:rPr>
          <w:t>tarife</w:t>
        </w:r>
        <w:proofErr w:type="spellEnd"/>
        <w:r w:rsidRPr="00385023">
          <w:rPr>
            <w:rFonts w:ascii="Helvetica" w:hAnsi="Helvetica" w:cs="Helvetica"/>
            <w:noProof w:val="0"/>
            <w:color w:val="386EFF"/>
            <w:sz w:val="20"/>
            <w:szCs w:val="20"/>
            <w:u w:val="single" w:color="386EFF"/>
          </w:rPr>
          <w:t>/bern-umgebung/</w:t>
        </w:r>
      </w:hyperlink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644530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A74630">
        <w:rPr>
          <w:rFonts w:ascii="Helvetica" w:hAnsi="Helvetica" w:cs="Helvetica"/>
          <w:noProof w:val="0"/>
          <w:sz w:val="20"/>
          <w:szCs w:val="20"/>
          <w:highlight w:val="yellow"/>
          <w:u w:val="single"/>
        </w:rPr>
        <w:t>8) Lieferwagen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>
        <w:rPr>
          <w:rFonts w:ascii="Helvetica" w:hAnsi="Helvetica" w:cs="Helvetica"/>
          <w:noProof w:val="0"/>
          <w:sz w:val="20"/>
          <w:szCs w:val="20"/>
        </w:rPr>
        <w:t>parkieren</w:t>
      </w:r>
      <w:r w:rsidRPr="00644530">
        <w:rPr>
          <w:rFonts w:ascii="Helvetica" w:hAnsi="Helvetica" w:cs="Helvetica"/>
          <w:noProof w:val="0"/>
          <w:sz w:val="20"/>
          <w:szCs w:val="20"/>
        </w:rPr>
        <w:t xml:space="preserve"> während des Festes </w:t>
      </w:r>
      <w:proofErr w:type="spellStart"/>
      <w:r w:rsidRPr="00644530">
        <w:rPr>
          <w:rFonts w:ascii="Helvetica" w:hAnsi="Helvetica" w:cs="Helvetica"/>
          <w:noProof w:val="0"/>
          <w:sz w:val="20"/>
          <w:szCs w:val="20"/>
        </w:rPr>
        <w:t>ausserhalb</w:t>
      </w:r>
      <w:proofErr w:type="spellEnd"/>
      <w:r w:rsidRPr="00644530">
        <w:rPr>
          <w:rFonts w:ascii="Helvetica" w:hAnsi="Helvetica" w:cs="Helvetica"/>
          <w:noProof w:val="0"/>
          <w:sz w:val="20"/>
          <w:szCs w:val="20"/>
        </w:rPr>
        <w:t xml:space="preserve"> des gesperrten Perimeters in den </w:t>
      </w:r>
      <w:proofErr w:type="spellStart"/>
      <w:r w:rsidRPr="00644530">
        <w:rPr>
          <w:rFonts w:ascii="Helvetica" w:hAnsi="Helvetica" w:cs="Helvetica"/>
          <w:noProof w:val="0"/>
          <w:sz w:val="20"/>
          <w:szCs w:val="20"/>
        </w:rPr>
        <w:t>weissen</w:t>
      </w:r>
      <w:proofErr w:type="spellEnd"/>
      <w:r w:rsidRPr="00644530">
        <w:rPr>
          <w:rFonts w:ascii="Helvetica" w:hAnsi="Helvetica" w:cs="Helvetica"/>
          <w:noProof w:val="0"/>
          <w:sz w:val="20"/>
          <w:szCs w:val="20"/>
        </w:rPr>
        <w:t xml:space="preserve"> Zonen</w:t>
      </w:r>
      <w:r>
        <w:rPr>
          <w:rFonts w:ascii="Helvetica" w:hAnsi="Helvetica" w:cs="Helvetica"/>
          <w:noProof w:val="0"/>
          <w:sz w:val="20"/>
          <w:szCs w:val="20"/>
        </w:rPr>
        <w:t>.</w:t>
      </w:r>
      <w:r w:rsidRPr="00644530"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="005662C8">
        <w:rPr>
          <w:rFonts w:ascii="Helvetica" w:hAnsi="Helvetica" w:cs="Helvetica"/>
          <w:noProof w:val="0"/>
          <w:sz w:val="20"/>
          <w:szCs w:val="20"/>
        </w:rPr>
        <w:t>Eine beschränkte Anzahl etwas versteckt liegender Parkplätze sind für den Notfall vorhanden.</w:t>
      </w: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9) Einzahlung vereinbarte </w:t>
      </w:r>
      <w:r w:rsidRPr="003D1F46">
        <w:rPr>
          <w:rFonts w:ascii="Helvetica" w:hAnsi="Helvetica" w:cs="Helvetica"/>
          <w:noProof w:val="0"/>
          <w:sz w:val="20"/>
          <w:szCs w:val="20"/>
          <w:u w:val="single"/>
        </w:rPr>
        <w:t>Standgebühr</w:t>
      </w:r>
      <w:r w:rsidR="0004074A">
        <w:rPr>
          <w:rFonts w:ascii="Helvetica" w:hAnsi="Helvetica" w:cs="Helvetica"/>
          <w:noProof w:val="0"/>
          <w:sz w:val="20"/>
          <w:szCs w:val="20"/>
          <w:u w:val="single"/>
        </w:rPr>
        <w:t>/</w:t>
      </w:r>
      <w:r w:rsidR="0004074A" w:rsidRPr="0004074A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="0004074A">
        <w:rPr>
          <w:rFonts w:ascii="Helvetica" w:hAnsi="Helvetica" w:cs="Helvetica"/>
          <w:noProof w:val="0"/>
          <w:sz w:val="20"/>
          <w:szCs w:val="20"/>
          <w:u w:val="single"/>
        </w:rPr>
        <w:t>Unterstützungsbeitrag</w:t>
      </w:r>
      <w:r w:rsidR="00EA785A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Pr="003D1F46">
        <w:rPr>
          <w:rFonts w:ascii="Helvetica" w:hAnsi="Helvetica" w:cs="Helvetica"/>
          <w:noProof w:val="0"/>
          <w:sz w:val="20"/>
          <w:szCs w:val="20"/>
          <w:u w:val="single"/>
        </w:rPr>
        <w:t>&amp;</w:t>
      </w:r>
      <w:r w:rsidR="00EA785A">
        <w:rPr>
          <w:rFonts w:ascii="Helvetica" w:hAnsi="Helvetica" w:cs="Helvetica"/>
          <w:noProof w:val="0"/>
          <w:sz w:val="20"/>
          <w:szCs w:val="20"/>
          <w:u w:val="single"/>
        </w:rPr>
        <w:t xml:space="preserve"> </w:t>
      </w:r>
      <w:r w:rsidR="0004074A">
        <w:rPr>
          <w:rFonts w:ascii="Helvetica" w:hAnsi="Helvetica" w:cs="Helvetica"/>
          <w:noProof w:val="0"/>
          <w:sz w:val="20"/>
          <w:szCs w:val="20"/>
          <w:u w:val="single"/>
        </w:rPr>
        <w:t xml:space="preserve">Standmiete </w:t>
      </w:r>
    </w:p>
    <w:p w:rsidR="00E80C97" w:rsidRPr="003F66DA" w:rsidRDefault="00EA785A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EA785A">
        <w:rPr>
          <w:rFonts w:ascii="Helvetica" w:hAnsi="Helvetica" w:cs="Helvetica"/>
          <w:noProof w:val="0"/>
          <w:sz w:val="20"/>
          <w:szCs w:val="20"/>
        </w:rPr>
        <w:t>Wir sind sehr dankbar um eine</w:t>
      </w:r>
      <w:r>
        <w:rPr>
          <w:rFonts w:ascii="Helvetica" w:hAnsi="Helvetica" w:cs="Helvetica"/>
          <w:b/>
          <w:noProof w:val="0"/>
          <w:sz w:val="20"/>
          <w:szCs w:val="20"/>
        </w:rPr>
        <w:t xml:space="preserve"> Überweisung </w:t>
      </w:r>
      <w:r w:rsidR="00E80C97" w:rsidRPr="003F66DA">
        <w:rPr>
          <w:rFonts w:ascii="Helvetica" w:hAnsi="Helvetica" w:cs="Helvetica"/>
          <w:b/>
          <w:noProof w:val="0"/>
          <w:sz w:val="20"/>
          <w:szCs w:val="20"/>
        </w:rPr>
        <w:t xml:space="preserve">bis </w:t>
      </w:r>
      <w:r w:rsidR="00683001">
        <w:rPr>
          <w:rFonts w:ascii="Helvetica" w:hAnsi="Helvetica" w:cs="Helvetica"/>
          <w:b/>
          <w:noProof w:val="0"/>
          <w:sz w:val="20"/>
          <w:szCs w:val="20"/>
        </w:rPr>
        <w:t xml:space="preserve">spätestens 31. Mai </w:t>
      </w:r>
      <w:r w:rsidR="00E80C97" w:rsidRPr="003F66DA">
        <w:rPr>
          <w:rFonts w:ascii="Helvetica" w:hAnsi="Helvetica" w:cs="Helvetica"/>
          <w:b/>
          <w:noProof w:val="0"/>
          <w:sz w:val="20"/>
          <w:szCs w:val="20"/>
        </w:rPr>
        <w:t>an</w:t>
      </w:r>
      <w:r w:rsidR="00E80C97">
        <w:rPr>
          <w:rFonts w:ascii="Helvetica" w:hAnsi="Helvetica" w:cs="Helvetica"/>
          <w:b/>
          <w:noProof w:val="0"/>
          <w:sz w:val="20"/>
          <w:szCs w:val="20"/>
        </w:rPr>
        <w:t xml:space="preserve">: </w:t>
      </w:r>
      <w:r w:rsidR="00E80C97" w:rsidRPr="003F66DA">
        <w:rPr>
          <w:rFonts w:ascii="Helvetica" w:hAnsi="Helvetica" w:cs="Helvetica"/>
          <w:noProof w:val="0"/>
          <w:sz w:val="20"/>
          <w:szCs w:val="20"/>
        </w:rPr>
        <w:t>PC 60-132011-2, Netzwerk Quartierzeit, 3000 Bern</w:t>
      </w:r>
      <w:r>
        <w:rPr>
          <w:rFonts w:ascii="Helvetica" w:hAnsi="Helvetica" w:cs="Helvetica"/>
          <w:noProof w:val="0"/>
          <w:sz w:val="20"/>
          <w:szCs w:val="20"/>
        </w:rPr>
        <w:t xml:space="preserve">, </w:t>
      </w:r>
      <w:r w:rsidR="00E80C97" w:rsidRPr="003F66DA">
        <w:rPr>
          <w:rFonts w:ascii="Helvetica" w:hAnsi="Helvetica" w:cs="Helvetica"/>
          <w:noProof w:val="0"/>
          <w:sz w:val="20"/>
          <w:szCs w:val="20"/>
        </w:rPr>
        <w:t>IBAN: CH49 0900 0000 6013 2011 2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>
        <w:rPr>
          <w:rFonts w:ascii="Helvetica" w:hAnsi="Helvetica" w:cs="Helvetica"/>
          <w:noProof w:val="0"/>
          <w:sz w:val="20"/>
          <w:szCs w:val="20"/>
          <w:u w:val="single"/>
        </w:rPr>
        <w:t xml:space="preserve">10 ) </w:t>
      </w:r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Aktivitäten </w:t>
      </w:r>
      <w:proofErr w:type="spellStart"/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>ausserhalb</w:t>
      </w:r>
      <w:proofErr w:type="spellEnd"/>
      <w:r w:rsidRPr="00385023">
        <w:rPr>
          <w:rFonts w:ascii="Helvetica" w:hAnsi="Helvetica" w:cs="Helvetica"/>
          <w:noProof w:val="0"/>
          <w:sz w:val="20"/>
          <w:szCs w:val="20"/>
          <w:u w:val="single"/>
        </w:rPr>
        <w:t xml:space="preserve"> der Marktzone</w:t>
      </w:r>
    </w:p>
    <w:p w:rsidR="00E80C97" w:rsidRPr="00385023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proofErr w:type="spellStart"/>
      <w:r w:rsidRPr="00385023">
        <w:rPr>
          <w:rFonts w:ascii="Helvetica" w:hAnsi="Helvetica" w:cs="Helvetica"/>
          <w:noProof w:val="0"/>
          <w:sz w:val="20"/>
          <w:szCs w:val="20"/>
        </w:rPr>
        <w:t>Ausserhalb</w:t>
      </w:r>
      <w:proofErr w:type="spellEnd"/>
      <w:r w:rsidRPr="00385023">
        <w:rPr>
          <w:rFonts w:ascii="Helvetica" w:hAnsi="Helvetica" w:cs="Helvetica"/>
          <w:noProof w:val="0"/>
          <w:sz w:val="20"/>
          <w:szCs w:val="20"/>
        </w:rPr>
        <w:t xml:space="preserve"> der Marktzone gelte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n strengere Bedingungen, 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dort ist weder </w:t>
      </w:r>
      <w:r w:rsidR="00EA785A">
        <w:rPr>
          <w:rFonts w:ascii="Helvetica" w:hAnsi="Helvetica" w:cs="Helvetica"/>
          <w:noProof w:val="0"/>
          <w:sz w:val="20"/>
          <w:szCs w:val="20"/>
        </w:rPr>
        <w:t xml:space="preserve">lauter 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verstärkte Musik, Verkauf noch Werbung erlaubt. Informationen hierzu </w:t>
      </w:r>
      <w:r>
        <w:rPr>
          <w:rFonts w:ascii="Helvetica" w:hAnsi="Helvetica" w:cs="Helvetica"/>
          <w:noProof w:val="0"/>
          <w:sz w:val="20"/>
          <w:szCs w:val="20"/>
        </w:rPr>
        <w:t>findet</w:t>
      </w:r>
      <w:bookmarkStart w:id="0" w:name="_GoBack"/>
      <w:bookmarkEnd w:id="0"/>
      <w:r>
        <w:rPr>
          <w:rFonts w:ascii="Helvetica" w:hAnsi="Helvetica" w:cs="Helvetica"/>
          <w:noProof w:val="0"/>
          <w:sz w:val="20"/>
          <w:szCs w:val="20"/>
        </w:rPr>
        <w:t xml:space="preserve"> ihr unter </w:t>
      </w:r>
      <w:hyperlink r:id="rId5" w:history="1">
        <w:r w:rsidRPr="00385023">
          <w:rPr>
            <w:rStyle w:val="Hyperlink"/>
            <w:rFonts w:ascii="Helvetica" w:hAnsi="Helvetica" w:cs="Helvetica"/>
            <w:noProof w:val="0"/>
            <w:sz w:val="20"/>
            <w:szCs w:val="20"/>
          </w:rPr>
          <w:t>bern.ch/autofrei</w:t>
        </w:r>
      </w:hyperlink>
    </w:p>
    <w:p w:rsidR="00E80C97" w:rsidRPr="003D1F46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</w:p>
    <w:p w:rsidR="005662C8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>
        <w:rPr>
          <w:rFonts w:ascii="Helvetica" w:hAnsi="Helvetica" w:cs="Helvetica"/>
          <w:noProof w:val="0"/>
          <w:sz w:val="20"/>
          <w:szCs w:val="20"/>
        </w:rPr>
        <w:t>Falls ihr F</w:t>
      </w:r>
      <w:r w:rsidR="00EA785A">
        <w:rPr>
          <w:rFonts w:ascii="Helvetica" w:hAnsi="Helvetica" w:cs="Helvetica"/>
          <w:noProof w:val="0"/>
          <w:sz w:val="20"/>
          <w:szCs w:val="20"/>
        </w:rPr>
        <w:t>ragen habt, macht ihr am besten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</w:t>
      </w:r>
      <w:r>
        <w:rPr>
          <w:rFonts w:ascii="Helvetica" w:hAnsi="Helvetica" w:cs="Helvetica"/>
          <w:noProof w:val="0"/>
          <w:sz w:val="20"/>
          <w:szCs w:val="20"/>
        </w:rPr>
        <w:t>ein</w:t>
      </w:r>
      <w:r w:rsidRPr="00385023">
        <w:rPr>
          <w:rFonts w:ascii="Helvetica" w:hAnsi="Helvetica" w:cs="Helvetica"/>
          <w:noProof w:val="0"/>
          <w:sz w:val="20"/>
          <w:szCs w:val="20"/>
        </w:rPr>
        <w:t xml:space="preserve"> Mail an </w:t>
      </w:r>
      <w:hyperlink r:id="rId6" w:history="1">
        <w:r w:rsidR="005662C8" w:rsidRPr="00C94061">
          <w:rPr>
            <w:rStyle w:val="Hyperlink"/>
            <w:rFonts w:ascii="Helvetica" w:hAnsi="Helvetica" w:cs="Helvetica"/>
            <w:noProof w:val="0"/>
            <w:sz w:val="20"/>
            <w:szCs w:val="20"/>
          </w:rPr>
          <w:t>info@quartierzeit.ch</w:t>
        </w:r>
      </w:hyperlink>
      <w:r w:rsidRPr="00385023">
        <w:rPr>
          <w:rFonts w:ascii="Helvetica" w:hAnsi="Helvetica" w:cs="Helvetica"/>
          <w:noProof w:val="0"/>
          <w:sz w:val="20"/>
          <w:szCs w:val="20"/>
        </w:rPr>
        <w:t xml:space="preserve"> – jemand vom Marktteam ruft dann umgehend zurück.</w:t>
      </w:r>
    </w:p>
    <w:p w:rsidR="005662C8" w:rsidRDefault="005662C8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  <w:u w:val="single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EA785A">
        <w:rPr>
          <w:rFonts w:ascii="Helvetica" w:hAnsi="Helvetica" w:cs="Helvetica"/>
          <w:noProof w:val="0"/>
          <w:sz w:val="20"/>
          <w:szCs w:val="20"/>
          <w:highlight w:val="cyan"/>
        </w:rPr>
        <w:t xml:space="preserve">Die </w:t>
      </w:r>
      <w:r w:rsidRPr="00EA785A">
        <w:rPr>
          <w:rFonts w:ascii="Helvetica" w:hAnsi="Helvetica" w:cs="Helvetica"/>
          <w:noProof w:val="0"/>
          <w:sz w:val="20"/>
          <w:szCs w:val="20"/>
          <w:highlight w:val="cyan"/>
          <w:u w:val="single"/>
        </w:rPr>
        <w:t>genaue Platzierung</w:t>
      </w:r>
      <w:r w:rsidRPr="00EA785A">
        <w:rPr>
          <w:rFonts w:ascii="Helvetica" w:hAnsi="Helvetica" w:cs="Helvetica"/>
          <w:noProof w:val="0"/>
          <w:sz w:val="20"/>
          <w:szCs w:val="20"/>
          <w:highlight w:val="cyan"/>
        </w:rPr>
        <w:t xml:space="preserve"> wird mit </w:t>
      </w:r>
      <w:r w:rsidRPr="00EA785A">
        <w:rPr>
          <w:rFonts w:ascii="Helvetica" w:hAnsi="Helvetica" w:cs="Helvetica"/>
          <w:noProof w:val="0"/>
          <w:sz w:val="20"/>
          <w:szCs w:val="20"/>
          <w:highlight w:val="cyan"/>
          <w:u w:val="single"/>
        </w:rPr>
        <w:t>Laminaten am Boden</w:t>
      </w:r>
      <w:r w:rsidRPr="00EA785A">
        <w:rPr>
          <w:rFonts w:ascii="Helvetica" w:hAnsi="Helvetica" w:cs="Helvetica"/>
          <w:noProof w:val="0"/>
          <w:sz w:val="20"/>
          <w:szCs w:val="20"/>
          <w:highlight w:val="cyan"/>
        </w:rPr>
        <w:t xml:space="preserve"> und eingangs der </w:t>
      </w:r>
      <w:proofErr w:type="spellStart"/>
      <w:r w:rsidRPr="00EA785A">
        <w:rPr>
          <w:rFonts w:ascii="Helvetica" w:hAnsi="Helvetica" w:cs="Helvetica"/>
          <w:noProof w:val="0"/>
          <w:sz w:val="20"/>
          <w:szCs w:val="20"/>
          <w:highlight w:val="cyan"/>
        </w:rPr>
        <w:t>Strassen</w:t>
      </w:r>
      <w:proofErr w:type="spellEnd"/>
      <w:r w:rsidRPr="00EA785A">
        <w:rPr>
          <w:rFonts w:ascii="Helvetica" w:hAnsi="Helvetica" w:cs="Helvetica"/>
          <w:noProof w:val="0"/>
          <w:sz w:val="20"/>
          <w:szCs w:val="20"/>
          <w:highlight w:val="cyan"/>
        </w:rPr>
        <w:t xml:space="preserve"> auf einer Liste markiert.</w:t>
      </w:r>
      <w:r>
        <w:rPr>
          <w:rFonts w:ascii="Helvetica" w:hAnsi="Helvetica" w:cs="Helvetica"/>
          <w:noProof w:val="0"/>
          <w:sz w:val="20"/>
          <w:szCs w:val="20"/>
        </w:rPr>
        <w:t xml:space="preserve"> </w:t>
      </w: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  <w:r w:rsidRPr="00385023">
        <w:rPr>
          <w:rFonts w:ascii="Helvetica" w:hAnsi="Helvetica" w:cs="Helvetica"/>
          <w:noProof w:val="0"/>
          <w:sz w:val="20"/>
          <w:szCs w:val="20"/>
        </w:rPr>
        <w:t xml:space="preserve">Ganz liebe </w:t>
      </w:r>
      <w:proofErr w:type="spellStart"/>
      <w:r w:rsidRPr="00385023">
        <w:rPr>
          <w:rFonts w:ascii="Helvetica" w:hAnsi="Helvetica" w:cs="Helvetica"/>
          <w:noProof w:val="0"/>
          <w:sz w:val="20"/>
          <w:szCs w:val="20"/>
        </w:rPr>
        <w:t>Grüsse</w:t>
      </w:r>
      <w:proofErr w:type="spellEnd"/>
      <w:r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</w:rPr>
        <w:t>&amp;</w:t>
      </w:r>
      <w:r>
        <w:rPr>
          <w:rFonts w:ascii="Helvetica" w:hAnsi="Helvetica" w:cs="Helvetica"/>
          <w:noProof w:val="0"/>
          <w:sz w:val="20"/>
          <w:szCs w:val="20"/>
        </w:rPr>
        <w:t xml:space="preserve"> </w:t>
      </w:r>
      <w:r w:rsidRPr="00385023">
        <w:rPr>
          <w:rFonts w:ascii="Helvetica" w:hAnsi="Helvetica" w:cs="Helvetica"/>
          <w:noProof w:val="0"/>
          <w:sz w:val="20"/>
          <w:szCs w:val="20"/>
        </w:rPr>
        <w:t>wir freuen uns riesig auf euch :-)</w:t>
      </w:r>
    </w:p>
    <w:p w:rsidR="00E80C97" w:rsidRDefault="00E80C97" w:rsidP="00E80C9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20"/>
          <w:szCs w:val="20"/>
        </w:rPr>
      </w:pPr>
    </w:p>
    <w:p w:rsidR="00E80C97" w:rsidRDefault="00E80C97" w:rsidP="00E80C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  <w:lang w:val="de-CH" w:eastAsia="de-CH"/>
        </w:rPr>
        <w:drawing>
          <wp:inline distT="0" distB="0" distL="0" distR="0" wp14:anchorId="66D79D85" wp14:editId="78C2E575">
            <wp:extent cx="1086742" cy="993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CRA53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3" cy="10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911904" w:rsidRDefault="00911904"/>
    <w:sectPr w:rsidR="00911904" w:rsidSect="001373E8"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7"/>
    <w:rsid w:val="0004074A"/>
    <w:rsid w:val="000A201F"/>
    <w:rsid w:val="001C07E2"/>
    <w:rsid w:val="00207A4C"/>
    <w:rsid w:val="005662C8"/>
    <w:rsid w:val="00627B03"/>
    <w:rsid w:val="00653F98"/>
    <w:rsid w:val="00683001"/>
    <w:rsid w:val="00762E3D"/>
    <w:rsid w:val="00911904"/>
    <w:rsid w:val="00A74630"/>
    <w:rsid w:val="00B37FA7"/>
    <w:rsid w:val="00B82ED3"/>
    <w:rsid w:val="00E05D6C"/>
    <w:rsid w:val="00E80C97"/>
    <w:rsid w:val="00E92689"/>
    <w:rsid w:val="00E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F9ECF9-7619-4A30-9B04-6DE3F0C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C97"/>
    <w:pPr>
      <w:spacing w:after="0" w:line="240" w:lineRule="auto"/>
    </w:pPr>
    <w:rPr>
      <w:rFonts w:eastAsiaTheme="minorEastAsia"/>
      <w:noProof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0C97"/>
    <w:rPr>
      <w:rFonts w:eastAsiaTheme="minorEastAsia"/>
      <w:noProof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8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uartierzeit.ch" TargetMode="External"/><Relationship Id="rId5" Type="http://schemas.openxmlformats.org/officeDocument/2006/relationships/hyperlink" Target="http://www.bern.ch/autofrei" TargetMode="External"/><Relationship Id="rId4" Type="http://schemas.openxmlformats.org/officeDocument/2006/relationships/hyperlink" Target="http://www.velokurierbern.ch/nc/tarife/bern-umgebu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Duscha Padrutt</dc:creator>
  <cp:keywords/>
  <dc:description/>
  <cp:lastModifiedBy>Duscha Padrutt</cp:lastModifiedBy>
  <cp:revision>4</cp:revision>
  <cp:lastPrinted>2016-09-08T15:16:00Z</cp:lastPrinted>
  <dcterms:created xsi:type="dcterms:W3CDTF">2016-12-06T11:29:00Z</dcterms:created>
  <dcterms:modified xsi:type="dcterms:W3CDTF">2016-12-06T11:30:00Z</dcterms:modified>
</cp:coreProperties>
</file>